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8E" w:rsidRDefault="009F2F8E" w:rsidP="009F2F8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fldChar w:fldCharType="begin"/>
      </w:r>
      <w:r>
        <w:rPr>
          <w:rFonts w:ascii="Calibri" w:hAnsi="Calibri"/>
          <w:color w:val="1F497D"/>
          <w:sz w:val="22"/>
          <w:szCs w:val="22"/>
        </w:rPr>
        <w:instrText xml:space="preserve"> HYPERLINK "</w:instrText>
      </w:r>
      <w:r w:rsidRPr="009F2F8E">
        <w:rPr>
          <w:rFonts w:ascii="Calibri" w:hAnsi="Calibri"/>
          <w:color w:val="1F497D"/>
          <w:sz w:val="22"/>
          <w:szCs w:val="22"/>
        </w:rPr>
        <w:instrText>http://www.ac-paris.fr/portail/jcms/p2_1101213/journee-academique-de-l-innovation-et-du-numerique-educatif-jaine</w:instrText>
      </w:r>
      <w:r>
        <w:rPr>
          <w:rFonts w:ascii="Calibri" w:hAnsi="Calibri"/>
          <w:color w:val="1F497D"/>
          <w:sz w:val="22"/>
          <w:szCs w:val="22"/>
        </w:rPr>
        <w:instrText xml:space="preserve">" </w:instrText>
      </w:r>
      <w:r>
        <w:rPr>
          <w:rFonts w:ascii="Calibri" w:hAnsi="Calibri"/>
          <w:color w:val="1F497D"/>
          <w:sz w:val="22"/>
          <w:szCs w:val="22"/>
        </w:rPr>
        <w:fldChar w:fldCharType="separate"/>
      </w:r>
      <w:r w:rsidRPr="007932F7">
        <w:rPr>
          <w:rStyle w:val="Lienhypertexte"/>
          <w:rFonts w:ascii="Calibri" w:hAnsi="Calibri"/>
          <w:sz w:val="22"/>
          <w:szCs w:val="22"/>
        </w:rPr>
        <w:t>http://www.ac-paris.fr/portail/jcms/p2_1101213/journee-academique-de-l-innovation-et-du-numerique-educatif-jaine</w:t>
      </w:r>
      <w:r>
        <w:rPr>
          <w:rFonts w:ascii="Calibri" w:hAnsi="Calibri"/>
          <w:color w:val="1F497D"/>
          <w:sz w:val="22"/>
          <w:szCs w:val="22"/>
        </w:rPr>
        <w:fldChar w:fldCharType="end"/>
      </w:r>
    </w:p>
    <w:p w:rsidR="009F2F8E" w:rsidRDefault="009F2F8E" w:rsidP="009F2F8E">
      <w:pPr>
        <w:rPr>
          <w:rFonts w:ascii="Calibri" w:hAnsi="Calibri"/>
          <w:color w:val="1F497D"/>
          <w:sz w:val="22"/>
          <w:szCs w:val="22"/>
        </w:rPr>
      </w:pPr>
    </w:p>
    <w:p w:rsidR="009F2F8E" w:rsidRDefault="009F2F8E" w:rsidP="009F2F8E">
      <w:pPr>
        <w:rPr>
          <w:rFonts w:ascii="Calibri" w:hAnsi="Calibri"/>
          <w:color w:val="1F497D"/>
          <w:sz w:val="22"/>
          <w:szCs w:val="22"/>
        </w:rPr>
      </w:pPr>
    </w:p>
    <w:p w:rsidR="009F2F8E" w:rsidRDefault="009F2F8E" w:rsidP="009F2F8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Bonjour à tous,</w:t>
      </w:r>
    </w:p>
    <w:p w:rsidR="009F2F8E" w:rsidRDefault="009F2F8E" w:rsidP="009F2F8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Je profite de ce mail de Caroline pour vous faire connaître quelques outils numériques que nous avons utilisés pour notre projet Comenius (voir </w:t>
      </w:r>
      <w:hyperlink r:id="rId5" w:history="1">
        <w:r>
          <w:rPr>
            <w:rStyle w:val="Lienhypertexte"/>
            <w:rFonts w:ascii="Calibri" w:hAnsi="Calibri"/>
            <w:sz w:val="22"/>
            <w:szCs w:val="22"/>
          </w:rPr>
          <w:t>http://clakilani2.jimdo.com</w:t>
        </w:r>
      </w:hyperlink>
      <w:r>
        <w:rPr>
          <w:rFonts w:ascii="Calibri" w:hAnsi="Calibri"/>
          <w:color w:val="1F497D"/>
          <w:sz w:val="22"/>
          <w:szCs w:val="22"/>
        </w:rPr>
        <w:t>) et qui sont gratuits, très faciles d’utilisation (on crée un compte avec une adresse mail et un mot de passe) et qui peuvent permettre de travailler de manière ludique :</w:t>
      </w:r>
    </w:p>
    <w:p w:rsidR="009F2F8E" w:rsidRDefault="009F2F8E" w:rsidP="009F2F8E">
      <w:pPr>
        <w:pStyle w:val="Paragraphedeliste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Quizz </w:t>
      </w:r>
      <w:proofErr w:type="spellStart"/>
      <w:r>
        <w:rPr>
          <w:rFonts w:ascii="Calibri" w:hAnsi="Calibri"/>
          <w:color w:val="1F497D"/>
          <w:sz w:val="22"/>
          <w:szCs w:val="22"/>
        </w:rPr>
        <w:t>revolution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(ex </w:t>
      </w:r>
      <w:hyperlink r:id="rId6" w:history="1">
        <w:r>
          <w:rPr>
            <w:rStyle w:val="Lienhypertexte"/>
            <w:rFonts w:ascii="Calibri" w:hAnsi="Calibri"/>
            <w:sz w:val="22"/>
            <w:szCs w:val="22"/>
          </w:rPr>
          <w:t>http://www.quizrevolution.com/ch/a181492/go/quiz_from_france%20</w:t>
        </w:r>
      </w:hyperlink>
      <w:r>
        <w:rPr>
          <w:rFonts w:ascii="Calibri" w:hAnsi="Calibri"/>
          <w:color w:val="1F497D"/>
          <w:sz w:val="22"/>
          <w:szCs w:val="22"/>
        </w:rPr>
        <w:t>)</w:t>
      </w:r>
    </w:p>
    <w:p w:rsidR="009F2F8E" w:rsidRDefault="009F2F8E" w:rsidP="009F2F8E">
      <w:pPr>
        <w:pStyle w:val="Paragraphedeliste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Calameo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(ex </w:t>
      </w:r>
      <w:hyperlink r:id="rId7" w:history="1">
        <w:r>
          <w:rPr>
            <w:rStyle w:val="Lienhypertexte"/>
            <w:rFonts w:ascii="Calibri" w:hAnsi="Calibri"/>
            <w:sz w:val="22"/>
            <w:szCs w:val="22"/>
          </w:rPr>
          <w:t>http://fr.calameo.com/read/0042935862f80f6b9397c</w:t>
        </w:r>
      </w:hyperlink>
      <w:r>
        <w:rPr>
          <w:rFonts w:ascii="Calibri" w:hAnsi="Calibri"/>
          <w:color w:val="1F497D"/>
          <w:sz w:val="22"/>
          <w:szCs w:val="22"/>
        </w:rPr>
        <w:t xml:space="preserve">) pour éditer et publier un magazine à partir d’un </w:t>
      </w:r>
      <w:proofErr w:type="spellStart"/>
      <w:r>
        <w:rPr>
          <w:rFonts w:ascii="Calibri" w:hAnsi="Calibri"/>
          <w:color w:val="1F497D"/>
          <w:sz w:val="22"/>
          <w:szCs w:val="22"/>
        </w:rPr>
        <w:t>pdf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format portrait</w:t>
      </w:r>
    </w:p>
    <w:p w:rsidR="009F2F8E" w:rsidRDefault="009F2F8E" w:rsidP="009F2F8E">
      <w:pPr>
        <w:pStyle w:val="Paragraphedeliste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Issu (ex </w:t>
      </w:r>
      <w:hyperlink r:id="rId8" w:history="1">
        <w:r>
          <w:rPr>
            <w:rStyle w:val="Lienhypertexte"/>
            <w:rFonts w:ascii="Calibri" w:hAnsi="Calibri"/>
            <w:sz w:val="22"/>
            <w:szCs w:val="22"/>
          </w:rPr>
          <w:t>http://issuu.com/sandrinebk/docs/paris_comenius</w:t>
        </w:r>
      </w:hyperlink>
      <w:r>
        <w:rPr>
          <w:rFonts w:ascii="Calibri" w:hAnsi="Calibri"/>
          <w:color w:val="1F497D"/>
          <w:sz w:val="22"/>
          <w:szCs w:val="22"/>
        </w:rPr>
        <w:t xml:space="preserve">) pour éditer un </w:t>
      </w:r>
      <w:proofErr w:type="spellStart"/>
      <w:r>
        <w:rPr>
          <w:rFonts w:ascii="Calibri" w:hAnsi="Calibri"/>
          <w:color w:val="1F497D"/>
          <w:sz w:val="22"/>
          <w:szCs w:val="22"/>
        </w:rPr>
        <w:t>ppt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enregistré sous </w:t>
      </w:r>
      <w:proofErr w:type="spellStart"/>
      <w:r>
        <w:rPr>
          <w:rFonts w:ascii="Calibri" w:hAnsi="Calibri"/>
          <w:color w:val="1F497D"/>
          <w:sz w:val="22"/>
          <w:szCs w:val="22"/>
        </w:rPr>
        <w:t>pdf</w:t>
      </w:r>
      <w:proofErr w:type="spellEnd"/>
      <w:r>
        <w:rPr>
          <w:rFonts w:ascii="Calibri" w:hAnsi="Calibri"/>
          <w:color w:val="1F497D"/>
          <w:sz w:val="22"/>
          <w:szCs w:val="22"/>
        </w:rPr>
        <w:t>, format paysage</w:t>
      </w:r>
    </w:p>
    <w:p w:rsidR="009F2F8E" w:rsidRDefault="009F2F8E" w:rsidP="009F2F8E">
      <w:pPr>
        <w:pStyle w:val="Paragraphedeliste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Jimdo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(ex </w:t>
      </w:r>
      <w:hyperlink r:id="rId9" w:history="1">
        <w:r>
          <w:rPr>
            <w:rStyle w:val="Lienhypertexte"/>
            <w:rFonts w:ascii="Calibri" w:hAnsi="Calibri"/>
            <w:sz w:val="22"/>
            <w:szCs w:val="22"/>
          </w:rPr>
          <w:t>http://clakilani2.jimdo.com/</w:t>
        </w:r>
      </w:hyperlink>
      <w:r>
        <w:rPr>
          <w:rFonts w:ascii="Calibri" w:hAnsi="Calibri"/>
          <w:color w:val="1F497D"/>
          <w:sz w:val="22"/>
          <w:szCs w:val="22"/>
        </w:rPr>
        <w:t>) pour réaliser un petit site ou blog</w:t>
      </w:r>
    </w:p>
    <w:p w:rsidR="00D05377" w:rsidRPr="00D05377" w:rsidRDefault="00D05377" w:rsidP="00D05377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  <w:r w:rsidRPr="00D05377">
        <w:rPr>
          <w:rFonts w:ascii="Calibri" w:hAnsi="Calibri"/>
          <w:color w:val="1F497D"/>
          <w:sz w:val="22"/>
          <w:szCs w:val="22"/>
        </w:rPr>
        <w:t>-</w:t>
      </w:r>
      <w:proofErr w:type="spellStart"/>
      <w:r w:rsidRPr="00D05377">
        <w:rPr>
          <w:rFonts w:ascii="Calibri" w:hAnsi="Calibri"/>
          <w:color w:val="1F497D"/>
          <w:sz w:val="22"/>
          <w:szCs w:val="22"/>
        </w:rPr>
        <w:t>Thinglink</w:t>
      </w:r>
      <w:proofErr w:type="spellEnd"/>
      <w:r w:rsidRPr="00D05377">
        <w:rPr>
          <w:rFonts w:ascii="Calibri" w:hAnsi="Calibri"/>
          <w:color w:val="1F497D"/>
          <w:sz w:val="22"/>
          <w:szCs w:val="22"/>
        </w:rPr>
        <w:t xml:space="preserve"> (ex </w:t>
      </w:r>
      <w:hyperlink r:id="rId10" w:tgtFrame="_blank" w:history="1">
        <w:r w:rsidRPr="00D05377">
          <w:rPr>
            <w:rStyle w:val="Lienhypertexte"/>
            <w:rFonts w:ascii="Calibri" w:hAnsi="Calibri"/>
            <w:sz w:val="22"/>
            <w:szCs w:val="22"/>
          </w:rPr>
          <w:t>https://www.thinglink.com/scene/653930738403508225</w:t>
        </w:r>
      </w:hyperlink>
      <w:r w:rsidRPr="00D05377">
        <w:rPr>
          <w:rFonts w:ascii="Calibri" w:hAnsi="Calibri"/>
          <w:color w:val="1F497D"/>
          <w:sz w:val="22"/>
          <w:szCs w:val="22"/>
        </w:rPr>
        <w:t xml:space="preserve">), pour créer des tags sur une image qui permettent d’ouvrir des liens </w:t>
      </w:r>
    </w:p>
    <w:p w:rsidR="00D05377" w:rsidRPr="00D05377" w:rsidRDefault="00D05377" w:rsidP="00D05377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  <w:r w:rsidRPr="00D05377">
        <w:rPr>
          <w:rFonts w:ascii="Calibri" w:hAnsi="Calibri"/>
          <w:color w:val="1F497D"/>
          <w:sz w:val="22"/>
          <w:szCs w:val="22"/>
        </w:rPr>
        <w:t>-</w:t>
      </w:r>
      <w:proofErr w:type="spellStart"/>
      <w:r w:rsidRPr="00D05377">
        <w:rPr>
          <w:rFonts w:ascii="Calibri" w:hAnsi="Calibri"/>
          <w:color w:val="1F497D"/>
          <w:sz w:val="22"/>
          <w:szCs w:val="22"/>
        </w:rPr>
        <w:t>Glogster</w:t>
      </w:r>
      <w:proofErr w:type="spellEnd"/>
      <w:r w:rsidRPr="00D05377">
        <w:rPr>
          <w:rFonts w:ascii="Calibri" w:hAnsi="Calibri"/>
          <w:color w:val="1F497D"/>
          <w:sz w:val="22"/>
          <w:szCs w:val="22"/>
        </w:rPr>
        <w:t xml:space="preserve"> (ex </w:t>
      </w:r>
      <w:hyperlink r:id="rId11" w:history="1">
        <w:r w:rsidRPr="00D05377">
          <w:rPr>
            <w:rStyle w:val="Lienhypertexte"/>
            <w:rFonts w:ascii="Calibri" w:hAnsi="Calibri"/>
            <w:sz w:val="22"/>
            <w:szCs w:val="22"/>
          </w:rPr>
          <w:t>http://new-twinspace.etwinning.net/c/portal/layout?p_l_id=31805664</w:t>
        </w:r>
      </w:hyperlink>
      <w:r w:rsidRPr="00D05377">
        <w:rPr>
          <w:rFonts w:ascii="Calibri" w:hAnsi="Calibri"/>
          <w:color w:val="1F497D"/>
          <w:sz w:val="22"/>
          <w:szCs w:val="22"/>
        </w:rPr>
        <w:t xml:space="preserve"> ) pour créer un poster</w:t>
      </w:r>
    </w:p>
    <w:p w:rsidR="009F2F8E" w:rsidRDefault="009F2F8E" w:rsidP="009F2F8E">
      <w:pPr>
        <w:rPr>
          <w:rFonts w:ascii="Calibri" w:hAnsi="Calibri"/>
          <w:color w:val="1F497D"/>
          <w:sz w:val="22"/>
          <w:szCs w:val="22"/>
        </w:rPr>
      </w:pPr>
    </w:p>
    <w:p w:rsidR="009F2F8E" w:rsidRDefault="009F2F8E" w:rsidP="009F2F8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Un peu plus long à maîtriser :</w:t>
      </w:r>
    </w:p>
    <w:p w:rsidR="009F2F8E" w:rsidRDefault="009F2F8E" w:rsidP="009F2F8E">
      <w:pPr>
        <w:pStyle w:val="Paragraphedeliste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Joomag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(ex </w:t>
      </w:r>
      <w:hyperlink r:id="rId12" w:history="1">
        <w:r>
          <w:rPr>
            <w:rStyle w:val="Lienhypertexte"/>
            <w:rFonts w:ascii="Calibri" w:hAnsi="Calibri"/>
            <w:sz w:val="22"/>
            <w:szCs w:val="22"/>
          </w:rPr>
          <w:t>http://new-twinspace.etwinning.net/c/portal/layout?p_l_id=35695617</w:t>
        </w:r>
      </w:hyperlink>
      <w:r>
        <w:rPr>
          <w:rFonts w:ascii="Calibri" w:hAnsi="Calibri"/>
          <w:color w:val="1F497D"/>
          <w:sz w:val="22"/>
          <w:szCs w:val="22"/>
        </w:rPr>
        <w:t xml:space="preserve"> ) pour éditer et imprimer des magazines ; en format numérique on peut intégrer du son.</w:t>
      </w:r>
    </w:p>
    <w:p w:rsidR="009F2F8E" w:rsidRDefault="009F2F8E" w:rsidP="009F2F8E">
      <w:pPr>
        <w:pStyle w:val="Paragraphedeliste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Windows Live </w:t>
      </w:r>
      <w:proofErr w:type="spellStart"/>
      <w:r>
        <w:rPr>
          <w:rFonts w:ascii="Calibri" w:hAnsi="Calibri"/>
          <w:color w:val="1F497D"/>
          <w:sz w:val="22"/>
          <w:szCs w:val="22"/>
        </w:rPr>
        <w:t>moovie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maker </w:t>
      </w:r>
      <w:proofErr w:type="gramStart"/>
      <w:r>
        <w:rPr>
          <w:rFonts w:ascii="Calibri" w:hAnsi="Calibri"/>
          <w:color w:val="1F497D"/>
          <w:sz w:val="22"/>
          <w:szCs w:val="22"/>
        </w:rPr>
        <w:t>( ex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</w:t>
      </w:r>
      <w:hyperlink r:id="rId13" w:history="1">
        <w:r>
          <w:rPr>
            <w:rStyle w:val="Lienhypertexte"/>
            <w:rFonts w:ascii="Calibri" w:hAnsi="Calibri"/>
            <w:sz w:val="22"/>
            <w:szCs w:val="22"/>
          </w:rPr>
          <w:t>https://www.youtube.com/watch?v=208sBJi7i4A&amp;feature=youtu.be</w:t>
        </w:r>
      </w:hyperlink>
      <w:r>
        <w:rPr>
          <w:rFonts w:ascii="Calibri" w:hAnsi="Calibri"/>
          <w:color w:val="1F497D"/>
          <w:sz w:val="22"/>
          <w:szCs w:val="22"/>
        </w:rPr>
        <w:t>) pour réaliser des vidéos faisant un montage d’images)</w:t>
      </w:r>
    </w:p>
    <w:p w:rsidR="009F2F8E" w:rsidRDefault="009F2F8E" w:rsidP="009F2F8E">
      <w:pPr>
        <w:pStyle w:val="Paragraphedeliste"/>
        <w:numPr>
          <w:ilvl w:val="0"/>
          <w:numId w:val="1"/>
        </w:numPr>
        <w:rPr>
          <w:rFonts w:ascii="Calibri" w:hAnsi="Calibri"/>
          <w:color w:val="1F497D"/>
          <w:sz w:val="22"/>
          <w:szCs w:val="22"/>
        </w:rPr>
      </w:pPr>
      <w:proofErr w:type="spellStart"/>
      <w:r>
        <w:rPr>
          <w:rFonts w:ascii="Calibri" w:hAnsi="Calibri"/>
          <w:color w:val="1F497D"/>
          <w:sz w:val="22"/>
          <w:szCs w:val="22"/>
        </w:rPr>
        <w:t>eTwinning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(ex </w:t>
      </w:r>
      <w:hyperlink r:id="rId14" w:history="1">
        <w:r>
          <w:rPr>
            <w:rStyle w:val="Lienhypertexte"/>
            <w:rFonts w:ascii="Calibri" w:hAnsi="Calibri"/>
            <w:sz w:val="22"/>
            <w:szCs w:val="22"/>
          </w:rPr>
          <w:t>http://new-twinspace.etwinning.net/web/p97352/welcome</w:t>
        </w:r>
      </w:hyperlink>
      <w:r>
        <w:rPr>
          <w:rFonts w:ascii="Calibri" w:hAnsi="Calibri"/>
          <w:color w:val="1F497D"/>
          <w:sz w:val="22"/>
          <w:szCs w:val="22"/>
        </w:rPr>
        <w:t>), pour partager des productions avec des partenaires européens  </w:t>
      </w:r>
    </w:p>
    <w:p w:rsidR="009F2F8E" w:rsidRDefault="009F2F8E" w:rsidP="009F2F8E">
      <w:pPr>
        <w:rPr>
          <w:rFonts w:ascii="Calibri" w:hAnsi="Calibri"/>
          <w:color w:val="1F497D"/>
          <w:sz w:val="22"/>
          <w:szCs w:val="22"/>
        </w:rPr>
      </w:pPr>
    </w:p>
    <w:p w:rsidR="009F2F8E" w:rsidRDefault="009F2F8E" w:rsidP="009F2F8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Je trouve très intéressant de travailler selon les principes de la classe inversée. </w:t>
      </w:r>
    </w:p>
    <w:p w:rsidR="009F2F8E" w:rsidRDefault="009F2F8E" w:rsidP="009F2F8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J’ai fait par exemple des vidéos pour les débutants de classe d’accueil : </w:t>
      </w:r>
      <w:hyperlink r:id="rId15" w:history="1">
        <w:r>
          <w:rPr>
            <w:rStyle w:val="Lienhypertexte"/>
            <w:rFonts w:ascii="Calibri" w:hAnsi="Calibri"/>
            <w:sz w:val="22"/>
            <w:szCs w:val="22"/>
          </w:rPr>
          <w:t>http://clakilani2.jimdo.com/pour-les-débutants/</w:t>
        </w:r>
      </w:hyperlink>
    </w:p>
    <w:p w:rsidR="009F2F8E" w:rsidRDefault="009F2F8E" w:rsidP="009F2F8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Et pour les plus avancés, j’utilise volontiers ce site pour la littérature : </w:t>
      </w:r>
      <w:hyperlink r:id="rId16" w:history="1">
        <w:r>
          <w:rPr>
            <w:rStyle w:val="Lienhypertexte"/>
            <w:rFonts w:ascii="Calibri" w:hAnsi="Calibri"/>
            <w:sz w:val="22"/>
            <w:szCs w:val="22"/>
          </w:rPr>
          <w:t>http://commentairecompose.fr/</w:t>
        </w:r>
      </w:hyperlink>
    </w:p>
    <w:p w:rsidR="009F2F8E" w:rsidRDefault="009F2F8E" w:rsidP="009F2F8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Les cours dans toutes les disciplines sont aussi sur : </w:t>
      </w:r>
      <w:hyperlink r:id="rId17" w:history="1">
        <w:r>
          <w:rPr>
            <w:rStyle w:val="Lienhypertexte"/>
            <w:rFonts w:ascii="Calibri" w:hAnsi="Calibri"/>
            <w:sz w:val="22"/>
            <w:szCs w:val="22"/>
          </w:rPr>
          <w:t>http://www.academie-en-ligne.fr/default.aspx</w:t>
        </w:r>
      </w:hyperlink>
    </w:p>
    <w:p w:rsidR="009F2F8E" w:rsidRDefault="009F2F8E" w:rsidP="009F2F8E">
      <w:pPr>
        <w:rPr>
          <w:rFonts w:ascii="Calibri" w:hAnsi="Calibri"/>
          <w:color w:val="1F497D"/>
          <w:sz w:val="22"/>
          <w:szCs w:val="22"/>
        </w:rPr>
      </w:pPr>
    </w:p>
    <w:p w:rsidR="009F2F8E" w:rsidRDefault="009F2F8E" w:rsidP="009F2F8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Vous connaissez certainement d’autres outils, pourquoi ne pas les faire partager ?</w:t>
      </w:r>
    </w:p>
    <w:p w:rsidR="009F2F8E" w:rsidRDefault="009F2F8E" w:rsidP="009F2F8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A très bientôt,</w:t>
      </w:r>
    </w:p>
    <w:p w:rsidR="009F2F8E" w:rsidRDefault="009F2F8E" w:rsidP="009F2F8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Sandrine KILANI</w:t>
      </w:r>
    </w:p>
    <w:p w:rsidR="009F2F8E" w:rsidRDefault="009F2F8E" w:rsidP="009F2F8E">
      <w:pPr>
        <w:rPr>
          <w:rFonts w:ascii="Calibri" w:hAnsi="Calibri"/>
          <w:color w:val="1F497D"/>
          <w:sz w:val="22"/>
          <w:szCs w:val="22"/>
        </w:rPr>
      </w:pPr>
    </w:p>
    <w:p w:rsidR="00663774" w:rsidRDefault="00663774"/>
    <w:sectPr w:rsidR="00663774" w:rsidSect="00663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87B69"/>
    <w:multiLevelType w:val="hybridMultilevel"/>
    <w:tmpl w:val="0AE65AC2"/>
    <w:lvl w:ilvl="0" w:tplc="2E90D8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2F8E"/>
    <w:rsid w:val="00663774"/>
    <w:rsid w:val="009F2F8E"/>
    <w:rsid w:val="00D0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8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F2F8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F2F8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suu.com/sandrinebk/docs/paris_comenius" TargetMode="External"/><Relationship Id="rId13" Type="http://schemas.openxmlformats.org/officeDocument/2006/relationships/hyperlink" Target="https://www.youtube.com/watch?v=208sBJi7i4A&amp;feature=youtu.b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r.calameo.com/read/0042935862f80f6b9397c" TargetMode="External"/><Relationship Id="rId12" Type="http://schemas.openxmlformats.org/officeDocument/2006/relationships/hyperlink" Target="http://new-twinspace.etwinning.net/c/portal/layout?p_l_id=35695617" TargetMode="External"/><Relationship Id="rId17" Type="http://schemas.openxmlformats.org/officeDocument/2006/relationships/hyperlink" Target="http://www.academie-en-ligne.fr/default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commentairecompose.f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quizrevolution.com/ch/a181492/go/quiz_from_france%20" TargetMode="External"/><Relationship Id="rId11" Type="http://schemas.openxmlformats.org/officeDocument/2006/relationships/hyperlink" Target="http://new-twinspace.etwinning.net/c/portal/layout?p_l_id=31805664" TargetMode="External"/><Relationship Id="rId5" Type="http://schemas.openxmlformats.org/officeDocument/2006/relationships/hyperlink" Target="http://clakilani2.jimdo.com" TargetMode="External"/><Relationship Id="rId15" Type="http://schemas.openxmlformats.org/officeDocument/2006/relationships/hyperlink" Target="http://clakilani2.jimdo.com/pour-les-d&#233;butants/" TargetMode="External"/><Relationship Id="rId10" Type="http://schemas.openxmlformats.org/officeDocument/2006/relationships/hyperlink" Target="https://www.thinglink.com/scene/65393073840350822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lakilani2.jimdo.com/" TargetMode="External"/><Relationship Id="rId14" Type="http://schemas.openxmlformats.org/officeDocument/2006/relationships/hyperlink" Target="http://new-twinspace.etwinning.net/web/p97352/welco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2015-05-14T08:40:00Z</dcterms:created>
  <dcterms:modified xsi:type="dcterms:W3CDTF">2015-05-14T09:24:00Z</dcterms:modified>
</cp:coreProperties>
</file>